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Робочий аркуш до уроку № 1</w:t>
      </w:r>
    </w:p>
    <w:p>
      <w:r>
        <w:rPr>
          <w:b/>
          <w:sz w:val="28"/>
          <w:szCs w:val="28"/>
        </w:rPr>
        <w:t xml:space="preserve">Тема:</w:t>
      </w:r>
      <w:r>
        <w:rPr>
          <w:sz w:val="28"/>
          <w:szCs w:val="28"/>
        </w:rPr>
        <w:t xml:space="preserve"> «Довге» ХІХ століття в історії України: територія, населення, влада. Ознаки модернізації. Україна на політичній карті Європи в ХІХ ст.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Прізвище та ім'я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______________________________________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Дата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</w:t>
            </w:r>
          </w:p>
        </w:tc>
      </w:tr>
    </w:tbl>
    <w:p>
      <w:pPr>
        <w:pStyle w:val="Heading2"/>
      </w:pPr>
      <w:r>
        <w:rPr/>
        <w:t xml:space="preserve">Чого я навчуся</w:t>
      </w:r>
    </w:p>
    <w:p>
      <w:r>
        <w:rPr>
          <w:sz w:val="28"/>
          <w:szCs w:val="28"/>
        </w:rPr>
        <w:t xml:space="preserve">Сьогодні я:</w:t>
      </w:r>
    </w:p>
    <w:p>
      <w:r>
        <w:rPr>
          <w:sz w:val="28"/>
          <w:szCs w:val="28"/>
        </w:rPr>
        <w:t xml:space="preserve">• поясню, що означають поняття «"довге" ХІХ століття», «модернізація», «національне відродження», і наведу приклади їхнього вияву;</w:t>
      </w:r>
    </w:p>
    <w:p>
      <w:r>
        <w:rPr>
          <w:sz w:val="28"/>
          <w:szCs w:val="28"/>
        </w:rPr>
        <w:t xml:space="preserve">• назву умовні хронологічні межі «"довгого" ХІХ ст.» і поясню, чому його періодизація умовна;</w:t>
      </w:r>
    </w:p>
    <w:p>
      <w:r>
        <w:rPr>
          <w:sz w:val="28"/>
          <w:szCs w:val="28"/>
        </w:rPr>
        <w:t xml:space="preserve">• схарактеризую модернізацію як перехід від аграрного до індустріального й урбанізованого суспільства та назву її ознаки;</w:t>
      </w:r>
    </w:p>
    <w:p>
      <w:r>
        <w:rPr>
          <w:sz w:val="28"/>
          <w:szCs w:val="28"/>
        </w:rPr>
        <w:t xml:space="preserve">• покажу на карті українські території у складі Російської та Австрійської імперій;</w:t>
      </w:r>
    </w:p>
    <w:p>
      <w:r>
        <w:rPr>
          <w:sz w:val="28"/>
          <w:szCs w:val="28"/>
        </w:rPr>
        <w:t xml:space="preserve">• схарактеризую становище українських земель на зламі ХVІІІ–ХХ ст. на основі карти й статистичних даних;</w:t>
      </w:r>
    </w:p>
    <w:p>
      <w:r>
        <w:rPr>
          <w:sz w:val="28"/>
          <w:szCs w:val="28"/>
        </w:rPr>
        <w:t xml:space="preserve">• побачу зв'язок української історії із загальноєвропейськими змінами доби.</w:t>
      </w:r>
    </w:p>
    <w:p>
      <w:pPr>
        <w:pStyle w:val="Heading2"/>
      </w:pPr>
      <w:r>
        <w:rPr/>
        <w:t xml:space="preserve">Активатор</w:t>
      </w:r>
    </w:p>
    <w:p>
      <w:r>
        <w:rPr>
          <w:sz w:val="28"/>
          <w:szCs w:val="28"/>
        </w:rPr>
        <w:t xml:space="preserve">Перед тобою умовна «стрічка часу» з двома підписами: </w:t>
      </w:r>
      <w:r>
        <w:rPr>
          <w:b/>
          <w:sz w:val="28"/>
          <w:szCs w:val="28"/>
        </w:rPr>
        <w:t xml:space="preserve">«кінець ХVІІІ ст.»</w:t>
      </w:r>
      <w:r>
        <w:rPr>
          <w:sz w:val="28"/>
          <w:szCs w:val="28"/>
        </w:rPr>
        <w:t xml:space="preserve"> та </w:t>
      </w:r>
      <w:r>
        <w:rPr>
          <w:b/>
          <w:sz w:val="28"/>
          <w:szCs w:val="28"/>
        </w:rPr>
        <w:t xml:space="preserve">«початок ХХ ст.»</w:t>
      </w:r>
    </w:p>
    <w:p>
      <w:r>
        <w:rPr>
          <w:sz w:val="28"/>
          <w:szCs w:val="28"/>
        </w:rPr>
        <w:t xml:space="preserve">кінець ХVІІІ ст. ├───────────────────────────────────────────┤ початок ХХ ст.</w:t>
      </w:r>
    </w:p>
    <w:p>
      <w:r>
        <w:rPr>
          <w:sz w:val="28"/>
          <w:szCs w:val="28"/>
        </w:rPr>
        <w:t xml:space="preserve">Подумай і коротко запиши:</w:t>
      </w:r>
    </w:p>
    <w:p>
      <w:r>
        <w:rPr>
          <w:sz w:val="28"/>
          <w:szCs w:val="28"/>
        </w:rPr>
        <w:t xml:space="preserve">1. Чому цілу епоху історики назвали «довгим» століттям? Що могло об'єднати понад сто років у єдиний період?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2. Уяви, що можна порівняти життя однієї родини на початку і наприкінці цього періоду. Запиши </w:t>
      </w:r>
      <w:r>
        <w:rPr>
          <w:b/>
          <w:sz w:val="28"/>
          <w:szCs w:val="28"/>
        </w:rPr>
        <w:t xml:space="preserve">2 припущення</w:t>
      </w:r>
      <w:r>
        <w:rPr>
          <w:sz w:val="28"/>
          <w:szCs w:val="28"/>
        </w:rPr>
        <w:t xml:space="preserve"> про те, у чому були б найпомітніші відмінності (у праці, у місці проживання, у навчанні):</w:t>
      </w:r>
    </w:p>
    <w:p>
      <w:r>
        <w:rPr>
          <w:sz w:val="28"/>
          <w:szCs w:val="28"/>
        </w:rPr>
        <w:t xml:space="preserve">• ______________________________________________________________________</w:t>
      </w:r>
    </w:p>
    <w:p>
      <w:r>
        <w:rPr>
          <w:sz w:val="28"/>
          <w:szCs w:val="28"/>
        </w:rPr>
        <w:t xml:space="preserve">• ______________________________________________________________________</w:t>
      </w:r>
    </w:p>
    <w:p>
      <w:pPr>
        <w:pStyle w:val="Heading2"/>
      </w:pPr>
      <w:r>
        <w:rPr/>
        <w:t xml:space="preserve">Основна практика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варіант, що правильно позначає умовні хронологічні межі «"довгого" ХІХ століття»:</w:t>
      </w:r>
    </w:p>
    <w:p>
      <w:r>
        <w:rPr>
          <w:sz w:val="28"/>
          <w:szCs w:val="28"/>
        </w:rPr>
        <w:t xml:space="preserve">а) від кінця ХVІІІ ст. до початку ХХ ст.; б) рівно з 1800 до 1900 року; в) від початку ХVІІІ ст. до середини ХІХ ст.; г) увесь ХХ вік.</w:t>
      </w:r>
    </w:p>
    <w:p>
      <w:r>
        <w:rPr>
          <w:sz w:val="28"/>
          <w:szCs w:val="28"/>
        </w:rPr>
        <w:t xml:space="preserve">Мій вибір: ____________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поняттями та їхніми означеннями.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Поняття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Означення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Модернізація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Розвиток великого машинного виробництва, що змінює ручну працю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Індустріалізація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Пробудження уваги до рідної мови, історії та культури, формування сучасної нації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Урбанізація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Перехід суспільства від традиційного аграрного укладу до індустріального й урбанізованого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Національне відродження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Зростання міст і збільшення частки міського населення</w:t>
            </w:r>
          </w:p>
        </w:tc>
      </w:tr>
    </w:tbl>
    <w:p>
      <w:r>
        <w:rPr>
          <w:sz w:val="28"/>
          <w:szCs w:val="28"/>
        </w:rPr>
        <w:t xml:space="preserve">Запиши відповідні пари (цифра — літера):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1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 — ____</w:t>
            </w:r>
          </w:p>
        </w:tc>
      </w:tr>
    </w:tbl>
    <w:p>
      <w:pPr>
        <w:pStyle w:val="Heading3"/>
      </w:pPr>
      <w:r>
        <w:rPr/>
        <w:t xml:space="preserve">Завдання 3 ★★ (застосування; індивідуально / у парах, робота з контурною картою)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контурній карті позначте українські території у складі Російської та Австрійської імперій наприкінці ХVІІІ – на початку ХІХ ст.</w:t>
      </w:r>
    </w:p>
    <w:p>
      <w:r>
        <w:rPr>
          <w:sz w:val="28"/>
          <w:szCs w:val="28"/>
        </w:rPr>
        <w:t xml:space="preserve">Місце для роботи з контурною картою (наклей або намалюй контур і заповни легенду):</w:t>
      </w:r>
    </w:p>
    <w:p>
      <w:r>
        <w:rPr>
          <w:sz w:val="28"/>
          <w:szCs w:val="28"/>
        </w:rPr>
        <w:t xml:space="preserve">```</w:t>
      </w:r>
    </w:p>
    <w:p>
      <w:r>
        <w:rPr>
          <w:sz w:val="28"/>
          <w:szCs w:val="28"/>
        </w:rPr>
        <w:t xml:space="preserve">┌──────────────────────────────────────────────────────────┐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│         (контурна карта українських земель)                │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│                                                            │</w:t>
      </w:r>
    </w:p>
    <w:p>
      <w:r>
        <w:rPr>
          <w:sz w:val="28"/>
          <w:szCs w:val="28"/>
        </w:rPr>
        <w:t xml:space="preserve">└──────────────────────────────────────────────────────────┘</w:t>
      </w:r>
    </w:p>
    <w:p>
      <w:r>
        <w:rPr>
          <w:sz w:val="28"/>
          <w:szCs w:val="28"/>
        </w:rPr>
        <w:t xml:space="preserve">```</w:t>
      </w:r>
    </w:p>
    <w:p>
      <w:r>
        <w:rPr>
          <w:sz w:val="28"/>
          <w:szCs w:val="28"/>
        </w:rPr>
        <w:t xml:space="preserve">Легенда (умовні позначення):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Колір / позначка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позначає</w:t>
            </w:r>
          </w:p>
        </w:tc>
      </w:tr>
      <w:tr>
        <w:tc>
          <w:tcPr/>
          <w:p/>
        </w:tc>
        <w:tc>
          <w:tcPr/>
          <w:p>
            <w:r>
              <w:rPr>
                <w:sz w:val="28"/>
                <w:szCs w:val="28"/>
              </w:rPr>
              <w:t xml:space="preserve">Землі у складі Австрійської імперії: ____________________________</w:t>
            </w:r>
          </w:p>
        </w:tc>
      </w:tr>
      <w:tr>
        <w:tc>
          <w:tcPr/>
          <w:p/>
        </w:tc>
        <w:tc>
          <w:tcPr/>
          <w:p>
            <w:r>
              <w:rPr>
                <w:sz w:val="28"/>
                <w:szCs w:val="28"/>
              </w:rPr>
              <w:t xml:space="preserve">Землі у складі Російської імперії: ______________________________</w:t>
            </w:r>
          </w:p>
        </w:tc>
      </w:tr>
    </w:tbl>
    <w:p>
      <w:pPr>
        <w:pStyle w:val="Heading3"/>
      </w:pPr>
      <w:r>
        <w:rPr/>
        <w:t xml:space="preserve">Завдання 4 ★★ (розуміння; групова робота, розгорнуте письмове завдання)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прикладах поясніть, за якими ознаками можна розпізнати перехід від аграрного до індустріального суспільства.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5 ★★★ (аналіз; групова робота, аналіз статистичної таблиці)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Учитель або учителька подає на уроці статистичну таблицю про українські землі ХІХ ст. і називає конкретне джерело (параграф чинного підручника або аркуш атласу). За цією таблицею порівняйте становище українських земель у двох імперіях: доберіть параметри порівняння зі стовпчиків таблиці, заповніть сітку й визначте спільні та відмінні риси. Перевіряється спосіб порівняння за таблицею, а не запам'ятовані цифри.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Параметр порівняння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Землі в Австрійській імперії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Землі в Російській імперії</w:t>
            </w:r>
          </w:p>
        </w:tc>
      </w:tr>
    </w:tbl>
    <w:p>
      <w:r>
        <w:rPr>
          <w:sz w:val="28"/>
          <w:szCs w:val="28"/>
        </w:rPr>
        <w:t xml:space="preserve">Спільні риси: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Відмінні риси: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Висновок: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6 ★★★ (оцінювання; індивідуально, розгорнуте письмове завдання на основі карти й даних)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Спираючись на карту та опрацьовані дані, зробіть узагальнений висновок про місце українських земель на політичній карті Європи в ХІХ ст.</w:t>
      </w:r>
    </w:p>
    <w:p>
      <w:r>
        <w:rPr>
          <w:sz w:val="28"/>
          <w:szCs w:val="28"/>
        </w:rPr>
        <w:t xml:space="preserve">(Орієнтовний обсяг — 4–6 речень.)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Самоперевірка «Я можу…»</w:t>
      </w:r>
    </w:p>
    <w:p>
      <w:r>
        <w:rPr>
          <w:sz w:val="28"/>
          <w:szCs w:val="28"/>
        </w:rPr>
        <w:t xml:space="preserve">Постав позначку («так» / «поки що ні»):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Я можу…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так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поки що ні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пояснити зміст понять «"довге" ХІХ століття», «модернізація», «національне відродження» і навести приклад їхнього вияву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назвати умовні хронологічні межі «"довгого" ХІХ ст.» і пояснити, чому його періодизація умовна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схарактеризувати модернізацію як перехід від аграрного до індустріального й урбанізованого суспільства та назвати її ознаки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показати на карті українські території у складі Російської та Австрійської імперій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схарактеризувати становище українських земель на зламі ХVІІІ–ХХ ст. на основі карти й статистичних даних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виокремити основні тенденції розвитку світу впродовж «"довгого" ХІХ ст.» і показати зв'язок української історії із загальноєвропейською</w:t>
            </w:r>
          </w:p>
        </w:tc>
        <w:tc>
          <w:tcPr/>
          <w:p/>
        </w:tc>
        <w:tc>
          <w:tcPr/>
          <w:p/>
        </w:tc>
      </w:tr>
    </w:tbl>
    <w:p>
      <w:pPr>
        <w:pStyle w:val="Heading2"/>
      </w:pPr>
      <w:r>
        <w:rPr/>
        <w:t xml:space="preserve">Підсумок-рефлексія</w:t>
      </w:r>
    </w:p>
    <w:p>
      <w:r>
        <w:rPr>
          <w:b/>
          <w:sz w:val="28"/>
          <w:szCs w:val="28"/>
        </w:rPr>
        <w:t xml:space="preserve">Я дізнався / дізналась: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b/>
          <w:sz w:val="28"/>
          <w:szCs w:val="28"/>
        </w:rPr>
        <w:t xml:space="preserve">Я зрозумів / зрозуміла: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b/>
          <w:sz w:val="28"/>
          <w:szCs w:val="28"/>
        </w:rPr>
        <w:t xml:space="preserve">Я хочу дізнатись більше про: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Домашнє завдання (обери свій рівень)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Опрацюйте вступний параграф і складіть стрічку часу з періодизацією «"довгого" ХІХ ст.» (початок, основні етапи, завершення).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За підручником і атласом заповніть порівняльну таблицю адміністративного поділу українських земель у складі Російської та Австрійської імперій.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На основі 2–3 навчальних джерел підготуйте коротке письмове міркування про те, які ознаки модернізації найпомітніше виявилися в українських землях; зазначте використані джерела.</w:t>
      </w:r>
    </w:p>
    <w:p>
      <w:pPr>
        <w:pStyle w:val="Heading2"/>
      </w:pPr>
      <w:r>
        <w:rPr/>
        <w:t xml:space="preserve">Додаток. Глосарій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означає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«Довге» ХІХ століття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Умовний історичний період приблизно від кінця ХVІІІ ст. (доба великих суспільних змін у Європі) до початку ХХ ст., об'єднаний спільними процесами модернізації.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Модернізація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Тривалий процес переходу суспільства від традиційного аграрного укладу до сучасного індустріального, урбанізованого та освіченого.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Індустріалізація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Розвиток великого машинного виробництва, що поступово змінює ручну працю й перебудовує господарство.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Урбанізація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Зростання міст і збільшення частки міського населення, зміна способу життя людей.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Національне відродження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Пробудження уваги до рідної мови, історії та культури, що сприяє формуванню сучасної нації.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Імперія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Велика держава, що об'єднує різні народи й території під єдиною центральною владою.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Аграрне суспільство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Суспільство, у якому основою господарства є сільське господарство, а більшість населення живе в селах.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Індустріальне суспільство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Суспільство, у якому провідну роль відіграють промисловість, машинне виробництво й міста.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Національна ідентичність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Усвідомлення людиною своєї належності до певної спільноти на основі спільної мови, історії та культури.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Періодизація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Поділ історичного часу на етапи за спільними ознаками для зручнішого вивчення процесів.</w:t>
            </w:r>
          </w:p>
        </w:tc>
      </w:tr>
    </w:tbl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